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836" w:rsidRPr="00C019CF" w:rsidRDefault="002F7836" w:rsidP="002F78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19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2F7836" w:rsidRPr="00C019CF" w:rsidRDefault="002F7836" w:rsidP="002F78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836" w:rsidRPr="00C019CF" w:rsidRDefault="002F7836" w:rsidP="002F78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19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засідання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Інвестиційної ради</w:t>
      </w:r>
      <w:r w:rsidRPr="00C019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2F7836" w:rsidRDefault="002F7836" w:rsidP="002F78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19CF">
        <w:rPr>
          <w:rFonts w:ascii="Times New Roman" w:eastAsia="Times New Roman" w:hAnsi="Times New Roman" w:cs="Times New Roman"/>
          <w:b/>
          <w:bCs/>
          <w:sz w:val="28"/>
          <w:szCs w:val="28"/>
        </w:rPr>
        <w:t>Решетилівської міської територіальної громади</w:t>
      </w:r>
    </w:p>
    <w:p w:rsidR="002F7836" w:rsidRPr="00C019CF" w:rsidRDefault="002F7836" w:rsidP="002F78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(далі за текстом – Ради чи Інвестиційної ради)</w:t>
      </w:r>
    </w:p>
    <w:p w:rsidR="002F7836" w:rsidRPr="00C019CF" w:rsidRDefault="002F7836" w:rsidP="002F78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836" w:rsidRPr="00C019CF" w:rsidRDefault="002F7836" w:rsidP="002F78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019CF">
        <w:rPr>
          <w:rFonts w:ascii="Times New Roman" w:eastAsia="Times New Roman" w:hAnsi="Times New Roman" w:cs="Times New Roman"/>
          <w:b/>
          <w:sz w:val="28"/>
          <w:szCs w:val="28"/>
        </w:rPr>
        <w:t>Дата проведення:</w:t>
      </w:r>
      <w:r w:rsidRPr="00C01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26 серпня 2025</w:t>
      </w:r>
      <w:r w:rsidRPr="00C019CF">
        <w:rPr>
          <w:rFonts w:ascii="Times New Roman" w:eastAsia="Times New Roman" w:hAnsi="Times New Roman" w:cs="Times New Roman"/>
          <w:sz w:val="28"/>
          <w:szCs w:val="28"/>
        </w:rPr>
        <w:t xml:space="preserve"> року.</w:t>
      </w:r>
    </w:p>
    <w:p w:rsidR="002F7836" w:rsidRPr="00C019CF" w:rsidRDefault="002F7836" w:rsidP="002F78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019CF">
        <w:rPr>
          <w:rFonts w:ascii="Times New Roman" w:eastAsia="Times New Roman" w:hAnsi="Times New Roman" w:cs="Times New Roman"/>
          <w:b/>
          <w:sz w:val="28"/>
          <w:szCs w:val="28"/>
        </w:rPr>
        <w:t>Час проведення: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15:00 – </w:t>
      </w:r>
      <w:r w:rsidR="0028022E" w:rsidRPr="0028022E">
        <w:rPr>
          <w:rFonts w:ascii="Times New Roman" w:eastAsia="Times New Roman" w:hAnsi="Times New Roman" w:cs="Times New Roman"/>
          <w:sz w:val="28"/>
          <w:szCs w:val="28"/>
        </w:rPr>
        <w:t>15:25</w:t>
      </w:r>
      <w:r w:rsidRPr="0028022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01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7836" w:rsidRPr="00C019CF" w:rsidRDefault="002F7836" w:rsidP="002F78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9CF">
        <w:rPr>
          <w:rFonts w:ascii="Times New Roman" w:eastAsia="Times New Roman" w:hAnsi="Times New Roman" w:cs="Times New Roman"/>
          <w:b/>
          <w:sz w:val="28"/>
          <w:szCs w:val="28"/>
        </w:rPr>
        <w:t>Місце проведення:</w:t>
      </w:r>
      <w:r w:rsidRPr="00C019CF">
        <w:rPr>
          <w:rFonts w:ascii="Times New Roman" w:eastAsia="Times New Roman" w:hAnsi="Times New Roman" w:cs="Times New Roman"/>
          <w:sz w:val="28"/>
          <w:szCs w:val="28"/>
        </w:rPr>
        <w:t xml:space="preserve"> зал засідань Решетилівської міської ради (місто Решетилівка, вулиця Покровська, 14, 2-й поверх адміністративного приміщення).</w:t>
      </w:r>
    </w:p>
    <w:p w:rsidR="002F7836" w:rsidRPr="00C019CF" w:rsidRDefault="002F7836" w:rsidP="002F78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836" w:rsidRDefault="002F7836" w:rsidP="002F78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9CF">
        <w:rPr>
          <w:rFonts w:ascii="Times New Roman" w:eastAsia="Times New Roman" w:hAnsi="Times New Roman" w:cs="Times New Roman"/>
          <w:sz w:val="28"/>
          <w:szCs w:val="28"/>
        </w:rPr>
        <w:t xml:space="preserve">Головуючий: </w:t>
      </w:r>
      <w:r>
        <w:rPr>
          <w:rFonts w:ascii="Times New Roman" w:eastAsia="Times New Roman" w:hAnsi="Times New Roman" w:cs="Times New Roman"/>
          <w:sz w:val="28"/>
          <w:szCs w:val="28"/>
        </w:rPr>
        <w:t>Віктор ОНУФРІЄНКО</w:t>
      </w:r>
      <w:r w:rsidRPr="00C019CF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начальник фінансового управління</w:t>
      </w:r>
      <w:r w:rsidRPr="00C019CF">
        <w:rPr>
          <w:rFonts w:ascii="Times New Roman" w:eastAsia="Times New Roman" w:hAnsi="Times New Roman" w:cs="Times New Roman"/>
          <w:sz w:val="28"/>
          <w:szCs w:val="28"/>
        </w:rPr>
        <w:t xml:space="preserve"> Решетилівсько</w:t>
      </w:r>
      <w:r>
        <w:rPr>
          <w:rFonts w:ascii="Times New Roman" w:eastAsia="Times New Roman" w:hAnsi="Times New Roman" w:cs="Times New Roman"/>
          <w:sz w:val="28"/>
          <w:szCs w:val="28"/>
        </w:rPr>
        <w:t>ї міської ради, заступник голови Ради.</w:t>
      </w:r>
    </w:p>
    <w:p w:rsidR="002F7836" w:rsidRPr="00C019CF" w:rsidRDefault="002F7836" w:rsidP="002F78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836" w:rsidRPr="00C019CF" w:rsidRDefault="002F7836" w:rsidP="002F7836">
      <w:pPr>
        <w:widowControl w:val="0"/>
        <w:tabs>
          <w:tab w:val="left" w:pos="905"/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9CF">
        <w:rPr>
          <w:rFonts w:ascii="Times New Roman" w:eastAsia="Times New Roman" w:hAnsi="Times New Roman" w:cs="Times New Roman"/>
          <w:sz w:val="28"/>
          <w:szCs w:val="28"/>
        </w:rPr>
        <w:t xml:space="preserve">Секретар: Андрій </w:t>
      </w:r>
      <w:r w:rsidR="00C85C31">
        <w:rPr>
          <w:rFonts w:ascii="Times New Roman" w:eastAsia="Times New Roman" w:hAnsi="Times New Roman" w:cs="Times New Roman"/>
          <w:sz w:val="28"/>
          <w:szCs w:val="28"/>
        </w:rPr>
        <w:t>РОМАНОВ</w:t>
      </w:r>
      <w:r w:rsidRPr="00C019CF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відділу економічного розвитку, торгівлі та залучення інвестицій виконавчого комітету Решетилівської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>, секретар Ради.</w:t>
      </w:r>
    </w:p>
    <w:p w:rsidR="002F7836" w:rsidRPr="00984345" w:rsidRDefault="002F7836" w:rsidP="002F7836">
      <w:pPr>
        <w:widowControl w:val="0"/>
        <w:tabs>
          <w:tab w:val="left" w:pos="905"/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7836" w:rsidRPr="00C85C31" w:rsidRDefault="002F7836" w:rsidP="00C85C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C31">
        <w:rPr>
          <w:rFonts w:ascii="Times New Roman" w:eastAsia="Times New Roman" w:hAnsi="Times New Roman" w:cs="Times New Roman"/>
          <w:sz w:val="28"/>
          <w:szCs w:val="28"/>
        </w:rPr>
        <w:t>Усього членів Інвестиційної ради – 8 осіб.</w:t>
      </w:r>
    </w:p>
    <w:p w:rsidR="00C85C31" w:rsidRPr="00C85C31" w:rsidRDefault="002F7836" w:rsidP="00C85C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C31">
        <w:rPr>
          <w:rFonts w:ascii="Times New Roman" w:eastAsia="Times New Roman" w:hAnsi="Times New Roman" w:cs="Times New Roman"/>
          <w:sz w:val="28"/>
          <w:szCs w:val="28"/>
        </w:rPr>
        <w:t xml:space="preserve">Присутні </w:t>
      </w:r>
      <w:r w:rsidR="00C85C3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C85C31">
        <w:rPr>
          <w:rFonts w:ascii="Times New Roman" w:eastAsia="Times New Roman" w:hAnsi="Times New Roman" w:cs="Times New Roman"/>
          <w:sz w:val="28"/>
          <w:szCs w:val="28"/>
        </w:rPr>
        <w:t>7 осіб</w:t>
      </w:r>
      <w:r w:rsidR="00C85C31" w:rsidRPr="00C85C3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85C31" w:rsidRPr="00C85C31" w:rsidRDefault="00C85C31" w:rsidP="00C85C31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 w:rsidRPr="00C85C31">
        <w:rPr>
          <w:rFonts w:cs="Times New Roman"/>
          <w:sz w:val="28"/>
          <w:szCs w:val="28"/>
        </w:rPr>
        <w:t>1) Віктор ОНУФРІЄНКО – начальник фінансового управління Решетилівської міської ради;</w:t>
      </w:r>
    </w:p>
    <w:p w:rsidR="00C85C31" w:rsidRPr="00C85C31" w:rsidRDefault="00C85C31" w:rsidP="00C85C31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 w:rsidRPr="00C85C31">
        <w:rPr>
          <w:rFonts w:cs="Times New Roman"/>
          <w:sz w:val="28"/>
          <w:szCs w:val="28"/>
        </w:rPr>
        <w:t>2) Андрій РОМАНОВ – начальник відділу економічного розвитку, торгівлі та залучення інвестицій виконавчого комітету Решетилівської міської ради;</w:t>
      </w:r>
    </w:p>
    <w:p w:rsidR="00C85C31" w:rsidRPr="00C85C31" w:rsidRDefault="00C85C31" w:rsidP="00C85C31">
      <w:pPr>
        <w:pStyle w:val="Standard"/>
        <w:ind w:firstLine="567"/>
        <w:jc w:val="both"/>
        <w:rPr>
          <w:rFonts w:cs="Times New Roman"/>
          <w:iCs/>
          <w:sz w:val="28"/>
          <w:szCs w:val="28"/>
        </w:rPr>
      </w:pPr>
      <w:r w:rsidRPr="00C85C31">
        <w:rPr>
          <w:rFonts w:cs="Times New Roman"/>
          <w:sz w:val="28"/>
          <w:szCs w:val="28"/>
        </w:rPr>
        <w:t>3) Юрій НІКОЛАЄНКО</w:t>
      </w:r>
      <w:r w:rsidR="00244405">
        <w:rPr>
          <w:rFonts w:cs="Times New Roman"/>
          <w:sz w:val="28"/>
          <w:szCs w:val="28"/>
        </w:rPr>
        <w:t xml:space="preserve"> </w:t>
      </w:r>
      <w:bookmarkStart w:id="0" w:name="_GoBack"/>
      <w:bookmarkEnd w:id="0"/>
      <w:r w:rsidRPr="00C85C31">
        <w:rPr>
          <w:rFonts w:cs="Times New Roman"/>
          <w:sz w:val="28"/>
          <w:szCs w:val="28"/>
        </w:rPr>
        <w:t>– головний спеціаліст в</w:t>
      </w:r>
      <w:r w:rsidRPr="00C85C31">
        <w:rPr>
          <w:rFonts w:cs="Times New Roman"/>
          <w:iCs/>
          <w:sz w:val="28"/>
          <w:szCs w:val="28"/>
        </w:rPr>
        <w:t>ідділу архітектури та містобудування виконавчого комітету Решетилівської міської ради;</w:t>
      </w:r>
    </w:p>
    <w:p w:rsidR="00C85C31" w:rsidRPr="00C85C31" w:rsidRDefault="00C85C31" w:rsidP="00C85C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C31">
        <w:rPr>
          <w:rFonts w:ascii="Times New Roman" w:hAnsi="Times New Roman" w:cs="Times New Roman"/>
          <w:sz w:val="28"/>
          <w:szCs w:val="28"/>
        </w:rPr>
        <w:t>4) Олександр ПОЛНОБРОДСЬКИЙ – заступник начальника відділу освіти Решетилівської міської ради;</w:t>
      </w:r>
    </w:p>
    <w:p w:rsidR="00C85C31" w:rsidRPr="00C85C31" w:rsidRDefault="00C85C31" w:rsidP="00C85C31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85C31">
        <w:rPr>
          <w:rFonts w:ascii="Times New Roman" w:hAnsi="Times New Roman" w:cs="Times New Roman"/>
          <w:sz w:val="28"/>
          <w:szCs w:val="28"/>
        </w:rPr>
        <w:t>5) Максим ПРИХОДЬКО – головний спеціаліст в</w:t>
      </w:r>
      <w:r w:rsidRPr="00C85C31">
        <w:rPr>
          <w:rFonts w:ascii="Times New Roman" w:hAnsi="Times New Roman" w:cs="Times New Roman"/>
          <w:iCs/>
          <w:sz w:val="28"/>
          <w:szCs w:val="28"/>
        </w:rPr>
        <w:t>ідділу житлово-комунального господарства, транспорту, зв’язку та з питань охорони праці виконавчого комітету Решетилівської міської ради;</w:t>
      </w:r>
    </w:p>
    <w:p w:rsidR="00C85C31" w:rsidRPr="00C85C31" w:rsidRDefault="00C85C31" w:rsidP="00C85C31">
      <w:pPr>
        <w:pStyle w:val="Standard"/>
        <w:ind w:firstLine="567"/>
        <w:jc w:val="both"/>
        <w:rPr>
          <w:rFonts w:eastAsia="Times New Roman" w:cs="Times New Roman"/>
          <w:kern w:val="0"/>
          <w:sz w:val="28"/>
          <w:szCs w:val="28"/>
          <w:lang w:eastAsia="uk-UA"/>
        </w:rPr>
      </w:pPr>
      <w:r w:rsidRPr="00C85C31">
        <w:rPr>
          <w:rFonts w:cs="Times New Roman"/>
          <w:sz w:val="28"/>
          <w:szCs w:val="28"/>
        </w:rPr>
        <w:t xml:space="preserve">6) Ростислав ГРИБ – директор комунального підприємства </w:t>
      </w:r>
      <w:proofErr w:type="spellStart"/>
      <w:r w:rsidRPr="00C85C31">
        <w:rPr>
          <w:rFonts w:cs="Times New Roman"/>
          <w:sz w:val="28"/>
          <w:szCs w:val="28"/>
        </w:rPr>
        <w:t>„Ефект</w:t>
      </w:r>
      <w:proofErr w:type="spellEnd"/>
      <w:r w:rsidRPr="00C85C31">
        <w:rPr>
          <w:rFonts w:cs="Times New Roman"/>
          <w:sz w:val="28"/>
          <w:szCs w:val="28"/>
        </w:rPr>
        <w:t>” Решетилівської міської ради;</w:t>
      </w:r>
    </w:p>
    <w:p w:rsidR="00C85C31" w:rsidRPr="00C85C31" w:rsidRDefault="00C85C31" w:rsidP="00C85C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C31">
        <w:rPr>
          <w:rFonts w:ascii="Times New Roman" w:hAnsi="Times New Roman" w:cs="Times New Roman"/>
          <w:sz w:val="28"/>
          <w:szCs w:val="28"/>
        </w:rPr>
        <w:t>7) Наталія ЯРЕСЬКО – начальник бюджетного відділу фінансового управління Решетилівської міської ради.</w:t>
      </w:r>
    </w:p>
    <w:p w:rsidR="00C85C31" w:rsidRDefault="00C85C31" w:rsidP="002F78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836" w:rsidRDefault="00C85C31" w:rsidP="002F78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2F7836" w:rsidRPr="00C019CF">
        <w:rPr>
          <w:rFonts w:ascii="Times New Roman" w:eastAsia="Times New Roman" w:hAnsi="Times New Roman" w:cs="Times New Roman"/>
          <w:sz w:val="28"/>
          <w:szCs w:val="28"/>
        </w:rPr>
        <w:t xml:space="preserve">ідсутні з поважних причин – </w:t>
      </w:r>
      <w:r w:rsidR="002F7836">
        <w:rPr>
          <w:rFonts w:ascii="Times New Roman" w:eastAsia="Times New Roman" w:hAnsi="Times New Roman" w:cs="Times New Roman"/>
          <w:sz w:val="28"/>
          <w:szCs w:val="28"/>
        </w:rPr>
        <w:t>1 особа</w:t>
      </w:r>
      <w:r w:rsidR="002F7836" w:rsidRPr="00C019C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F7836" w:rsidRPr="00C019CF" w:rsidRDefault="002F7836" w:rsidP="002F78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Інна СИВИНСЬКА – перший заступник міського голови, голова </w:t>
      </w:r>
      <w:r w:rsidR="00C85C31">
        <w:rPr>
          <w:rFonts w:ascii="Times New Roman" w:eastAsia="Times New Roman" w:hAnsi="Times New Roman" w:cs="Times New Roman"/>
          <w:sz w:val="28"/>
          <w:szCs w:val="28"/>
        </w:rPr>
        <w:t>Ради (лікарняний).</w:t>
      </w:r>
    </w:p>
    <w:p w:rsidR="00A407AA" w:rsidRPr="00C019CF" w:rsidRDefault="00A407AA" w:rsidP="002F7836">
      <w:pPr>
        <w:widowControl w:val="0"/>
        <w:tabs>
          <w:tab w:val="left" w:pos="905"/>
          <w:tab w:val="left" w:pos="6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836" w:rsidRPr="00C019CF" w:rsidRDefault="002F7836" w:rsidP="002F78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19CF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денний</w:t>
      </w:r>
    </w:p>
    <w:p w:rsidR="002F7836" w:rsidRPr="00C019CF" w:rsidRDefault="002F7836" w:rsidP="002F78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836" w:rsidRPr="00AC0062" w:rsidRDefault="002F7836" w:rsidP="00AC0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0062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="00AC0062">
        <w:rPr>
          <w:rFonts w:ascii="Times New Roman" w:eastAsia="Times New Roman" w:hAnsi="Times New Roman" w:cs="Times New Roman"/>
          <w:b/>
          <w:sz w:val="28"/>
          <w:szCs w:val="28"/>
        </w:rPr>
        <w:t>Вітальне слово, підстави для засідання.</w:t>
      </w:r>
    </w:p>
    <w:p w:rsidR="002F7836" w:rsidRDefault="002F7836" w:rsidP="00AC0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062">
        <w:rPr>
          <w:rFonts w:ascii="Times New Roman" w:eastAsia="Times New Roman" w:hAnsi="Times New Roman" w:cs="Times New Roman"/>
          <w:sz w:val="28"/>
          <w:szCs w:val="28"/>
        </w:rPr>
        <w:t xml:space="preserve">Вітають: </w:t>
      </w:r>
      <w:r w:rsidR="00AC0062">
        <w:rPr>
          <w:rFonts w:ascii="Times New Roman" w:eastAsia="Times New Roman" w:hAnsi="Times New Roman" w:cs="Times New Roman"/>
          <w:sz w:val="28"/>
          <w:szCs w:val="28"/>
        </w:rPr>
        <w:t xml:space="preserve">Віктор ОНУФРІЄНКО, </w:t>
      </w:r>
      <w:r w:rsidRPr="00AC0062">
        <w:rPr>
          <w:rFonts w:ascii="Times New Roman" w:eastAsia="Times New Roman" w:hAnsi="Times New Roman" w:cs="Times New Roman"/>
          <w:sz w:val="28"/>
          <w:szCs w:val="28"/>
        </w:rPr>
        <w:t xml:space="preserve">Андрій </w:t>
      </w:r>
      <w:r w:rsidR="00AC0062">
        <w:rPr>
          <w:rFonts w:ascii="Times New Roman" w:eastAsia="Times New Roman" w:hAnsi="Times New Roman" w:cs="Times New Roman"/>
          <w:sz w:val="28"/>
          <w:szCs w:val="28"/>
        </w:rPr>
        <w:t>РОМАНОВ.</w:t>
      </w:r>
    </w:p>
    <w:p w:rsidR="00AC0062" w:rsidRPr="00AC0062" w:rsidRDefault="00AC0062" w:rsidP="00AC0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0062" w:rsidRPr="00AC0062" w:rsidRDefault="002F7836" w:rsidP="00AC0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006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</w:t>
      </w:r>
      <w:r w:rsidR="00AC0062">
        <w:rPr>
          <w:rFonts w:ascii="Times New Roman" w:eastAsia="Times New Roman" w:hAnsi="Times New Roman" w:cs="Times New Roman"/>
          <w:b/>
          <w:sz w:val="28"/>
          <w:szCs w:val="28"/>
        </w:rPr>
        <w:t>Визначення галузей (секторів), у тому числі основних (пріоритетних) напрямів</w:t>
      </w:r>
      <w:r w:rsidR="00AC0062" w:rsidRPr="00AC0062">
        <w:rPr>
          <w:rFonts w:ascii="Times New Roman" w:eastAsia="Times New Roman" w:hAnsi="Times New Roman" w:cs="Times New Roman"/>
          <w:b/>
          <w:sz w:val="28"/>
          <w:szCs w:val="28"/>
        </w:rPr>
        <w:t xml:space="preserve"> публічних інвестицій</w:t>
      </w:r>
      <w:r w:rsidR="00AC0062">
        <w:rPr>
          <w:rFonts w:ascii="Times New Roman" w:eastAsia="Times New Roman" w:hAnsi="Times New Roman" w:cs="Times New Roman"/>
          <w:b/>
          <w:sz w:val="28"/>
          <w:szCs w:val="28"/>
        </w:rPr>
        <w:t>, о</w:t>
      </w:r>
      <w:r w:rsidR="00AC0062" w:rsidRPr="00AC0062">
        <w:rPr>
          <w:rFonts w:ascii="Times New Roman" w:eastAsia="Times New Roman" w:hAnsi="Times New Roman" w:cs="Times New Roman"/>
          <w:b/>
          <w:sz w:val="28"/>
          <w:szCs w:val="28"/>
        </w:rPr>
        <w:t>бсяг</w:t>
      </w:r>
      <w:r w:rsidR="00AC0062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AC0062" w:rsidRPr="00AC0062">
        <w:rPr>
          <w:rFonts w:ascii="Times New Roman" w:eastAsia="Times New Roman" w:hAnsi="Times New Roman" w:cs="Times New Roman"/>
          <w:b/>
          <w:sz w:val="28"/>
          <w:szCs w:val="28"/>
        </w:rPr>
        <w:t xml:space="preserve"> публічних інвестицій на підготовку та реалізацію публічних інвестиційних проектів та програм</w:t>
      </w:r>
      <w:r w:rsidR="00AC00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C0062" w:rsidRPr="00AC0062">
        <w:rPr>
          <w:rFonts w:ascii="Times New Roman" w:eastAsia="Times New Roman" w:hAnsi="Times New Roman" w:cs="Times New Roman"/>
          <w:b/>
          <w:sz w:val="28"/>
          <w:szCs w:val="28"/>
        </w:rPr>
        <w:t xml:space="preserve">публічних інвестицій з урахуванням середньострокового плану пріоритетних публічних інвестицій </w:t>
      </w:r>
      <w:r w:rsidR="00AC0062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Решетилівської міської територіальної громади на 2026 – </w:t>
      </w:r>
      <w:r w:rsidR="00AC0062" w:rsidRPr="00AC0062">
        <w:rPr>
          <w:rFonts w:ascii="Times New Roman" w:eastAsia="Times New Roman" w:hAnsi="Times New Roman" w:cs="Times New Roman"/>
          <w:b/>
          <w:sz w:val="28"/>
          <w:szCs w:val="28"/>
        </w:rPr>
        <w:t>2028 роки</w:t>
      </w:r>
      <w:r w:rsidR="00AC006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F7836" w:rsidRDefault="002F7836" w:rsidP="00AC0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062">
        <w:rPr>
          <w:rFonts w:ascii="Times New Roman" w:eastAsia="Times New Roman" w:hAnsi="Times New Roman" w:cs="Times New Roman"/>
          <w:sz w:val="28"/>
          <w:szCs w:val="28"/>
        </w:rPr>
        <w:t xml:space="preserve">Доповідач: </w:t>
      </w:r>
      <w:r w:rsidR="00AC0062">
        <w:rPr>
          <w:rFonts w:ascii="Times New Roman" w:eastAsia="Times New Roman" w:hAnsi="Times New Roman" w:cs="Times New Roman"/>
          <w:sz w:val="28"/>
          <w:szCs w:val="28"/>
        </w:rPr>
        <w:t xml:space="preserve">Віктор ОНУФРІЄНКО, </w:t>
      </w:r>
      <w:r w:rsidR="00AC0062" w:rsidRPr="00AC0062">
        <w:rPr>
          <w:rFonts w:ascii="Times New Roman" w:eastAsia="Times New Roman" w:hAnsi="Times New Roman" w:cs="Times New Roman"/>
          <w:sz w:val="28"/>
          <w:szCs w:val="28"/>
        </w:rPr>
        <w:t xml:space="preserve">Андрій </w:t>
      </w:r>
      <w:r w:rsidR="00AC0062">
        <w:rPr>
          <w:rFonts w:ascii="Times New Roman" w:eastAsia="Times New Roman" w:hAnsi="Times New Roman" w:cs="Times New Roman"/>
          <w:sz w:val="28"/>
          <w:szCs w:val="28"/>
        </w:rPr>
        <w:t>РОМАНОВ.</w:t>
      </w:r>
    </w:p>
    <w:p w:rsidR="00AC0062" w:rsidRPr="00AC0062" w:rsidRDefault="00AC0062" w:rsidP="00AC0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836" w:rsidRPr="00AC0062" w:rsidRDefault="00AC0062" w:rsidP="00AC00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2F7836" w:rsidRPr="00AC0062">
        <w:rPr>
          <w:rFonts w:ascii="Times New Roman" w:eastAsia="Times New Roman" w:hAnsi="Times New Roman" w:cs="Times New Roman"/>
          <w:b/>
          <w:sz w:val="28"/>
          <w:szCs w:val="28"/>
        </w:rPr>
        <w:t>. Різне, виступи.</w:t>
      </w:r>
    </w:p>
    <w:p w:rsidR="002F7836" w:rsidRPr="00C019CF" w:rsidRDefault="002F7836" w:rsidP="002F78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7836" w:rsidRPr="00C019CF" w:rsidRDefault="002F7836" w:rsidP="002F78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9CF">
        <w:rPr>
          <w:rFonts w:ascii="Times New Roman" w:eastAsia="Times New Roman" w:hAnsi="Times New Roman" w:cs="Times New Roman"/>
          <w:sz w:val="28"/>
          <w:szCs w:val="28"/>
        </w:rPr>
        <w:t xml:space="preserve">СЛУХАЛИ: </w:t>
      </w:r>
    </w:p>
    <w:p w:rsidR="002F7836" w:rsidRPr="00C019CF" w:rsidRDefault="002F7836" w:rsidP="002F78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9C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16287" w:rsidRDefault="00C16287" w:rsidP="002F7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Вітальне слово, підстави для засідання.</w:t>
      </w:r>
    </w:p>
    <w:p w:rsidR="003514E5" w:rsidRDefault="0028022E" w:rsidP="002F7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022E">
        <w:rPr>
          <w:rFonts w:ascii="Times New Roman" w:eastAsia="Times New Roman" w:hAnsi="Times New Roman" w:cs="Times New Roman"/>
          <w:sz w:val="28"/>
          <w:szCs w:val="28"/>
        </w:rPr>
        <w:t>Андрій РОМАНОВ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довів до відому присутніх, що держава активно і цілеспрямовано рухається до ЄС, тому ще з лютого 2025 року внесла зміни до законодавства, яке регламентує реалізацію публічних проєктів із залученням зовнішнього фінансування. Таким чином, відбулася імплементація міжнародних стандартів та принципів. Відтепер буде по-новому відбуватися процес фінансування місцевих проєктів із обласного, державного бюджету чи коштів донорів. Якщо коротко, то отримати державне фінансування чи співфінансування буде дещо важче і за новими правилами. Проте, ми спільно та кожен окремо в межах власних повноважень працюємо та будемо працювати, щоб місцеві проєкти реалізовувалися із залученими коштами. Бо виключно власним бюджетом </w:t>
      </w:r>
      <w:r w:rsidR="003514E5">
        <w:rPr>
          <w:rFonts w:ascii="Times New Roman" w:eastAsia="Times New Roman" w:hAnsi="Times New Roman" w:cs="Times New Roman"/>
          <w:sz w:val="28"/>
          <w:szCs w:val="28"/>
        </w:rPr>
        <w:t xml:space="preserve">під час воєнного стану в державі </w:t>
      </w:r>
      <w:r>
        <w:rPr>
          <w:rFonts w:ascii="Times New Roman" w:eastAsia="Times New Roman" w:hAnsi="Times New Roman" w:cs="Times New Roman"/>
          <w:sz w:val="28"/>
          <w:szCs w:val="28"/>
        </w:rPr>
        <w:t>ми не зможемо реалізувати великі проєкти</w:t>
      </w:r>
      <w:r w:rsidR="003514E5">
        <w:rPr>
          <w:rFonts w:ascii="Times New Roman" w:eastAsia="Times New Roman" w:hAnsi="Times New Roman" w:cs="Times New Roman"/>
          <w:sz w:val="28"/>
          <w:szCs w:val="28"/>
        </w:rPr>
        <w:t xml:space="preserve">-мільйонники. </w:t>
      </w:r>
    </w:p>
    <w:p w:rsidR="0028022E" w:rsidRDefault="003514E5" w:rsidP="002F7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Первинні кроки робляться в громаді – рішенням виконавчого комітету Решетилівської міської ради від 25.08.2025 № 185 було створено Інвестиційну раду, на яку покладено ряд завдань із напрямку публічних інвестицій. Перед розробкою проєкту даного рішення члени були ознайомлені із майбутньою роботою по даному напрямку.</w:t>
      </w:r>
    </w:p>
    <w:p w:rsidR="003514E5" w:rsidRDefault="003514E5" w:rsidP="002F7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Зараз присутні 7 членів Ради, відсутня голова Ради – Інна СИВИНСЬКА – через лікарняний, тому засідання є правомочним.</w:t>
      </w:r>
    </w:p>
    <w:p w:rsidR="003514E5" w:rsidRDefault="003514E5" w:rsidP="002F7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Віктор ОНУФРІЄНКО підтвердив сказане та додав, що були внесені зміни і до Бюджетного кодексу України, Кабмін, Мінекономіки та Мінфін прийняли відповідні постанови та накази. Ними ми і керуємося у нашій роботі.</w:t>
      </w:r>
    </w:p>
    <w:p w:rsidR="006C62F2" w:rsidRDefault="003514E5" w:rsidP="003C4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4F68">
        <w:rPr>
          <w:rFonts w:ascii="Times New Roman" w:eastAsia="Times New Roman" w:hAnsi="Times New Roman" w:cs="Times New Roman"/>
          <w:sz w:val="28"/>
          <w:szCs w:val="28"/>
        </w:rPr>
        <w:t xml:space="preserve">Саме тому </w:t>
      </w:r>
      <w:r w:rsidRPr="00C87E69">
        <w:rPr>
          <w:rFonts w:ascii="Times New Roman" w:eastAsia="Times New Roman" w:hAnsi="Times New Roman" w:cs="Times New Roman"/>
          <w:sz w:val="28"/>
          <w:szCs w:val="28"/>
        </w:rPr>
        <w:t xml:space="preserve">громаді </w:t>
      </w:r>
      <w:r w:rsidR="00C87E69" w:rsidRPr="00C87E69">
        <w:rPr>
          <w:rFonts w:ascii="Times New Roman" w:eastAsia="Times New Roman" w:hAnsi="Times New Roman" w:cs="Times New Roman"/>
          <w:sz w:val="28"/>
          <w:szCs w:val="28"/>
        </w:rPr>
        <w:t xml:space="preserve">одночасно з </w:t>
      </w:r>
      <w:r w:rsidR="003C4F68" w:rsidRPr="00C87E69">
        <w:rPr>
          <w:rFonts w:ascii="Times New Roman" w:eastAsia="Times New Roman" w:hAnsi="Times New Roman" w:cs="Times New Roman"/>
          <w:sz w:val="28"/>
          <w:szCs w:val="28"/>
        </w:rPr>
        <w:t>прийняттям рішення виконкому</w:t>
      </w:r>
      <w:r w:rsidR="003C4F68" w:rsidRPr="00C87E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F68" w:rsidRPr="00C87E6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C4F68" w:rsidRPr="00C87E69">
        <w:rPr>
          <w:rFonts w:ascii="Times New Roman" w:hAnsi="Times New Roman" w:cs="Times New Roman"/>
          <w:sz w:val="28"/>
          <w:szCs w:val="28"/>
          <w:shd w:val="clear" w:color="auto" w:fill="FFFFFF"/>
        </w:rPr>
        <w:t>Про схвалення прогнозу бюджету</w:t>
      </w:r>
      <w:r w:rsidR="003C4F68" w:rsidRPr="00C87E69">
        <w:rPr>
          <w:rFonts w:ascii="Times New Roman" w:hAnsi="Times New Roman" w:cs="Times New Roman"/>
          <w:sz w:val="28"/>
          <w:szCs w:val="28"/>
        </w:rPr>
        <w:t xml:space="preserve"> Решетилівської</w:t>
      </w:r>
      <w:r w:rsidR="003C4F68" w:rsidRPr="00C87E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</w:t>
      </w:r>
      <w:r w:rsidR="003C4F68" w:rsidRPr="003C4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територіальної</w:t>
      </w:r>
      <w:r w:rsidR="003C4F68" w:rsidRPr="003C4F68">
        <w:rPr>
          <w:rFonts w:ascii="Times New Roman" w:hAnsi="Times New Roman" w:cs="Times New Roman"/>
          <w:sz w:val="28"/>
          <w:szCs w:val="28"/>
        </w:rPr>
        <w:t xml:space="preserve"> </w:t>
      </w:r>
      <w:r w:rsidR="003C4F68" w:rsidRPr="003C4F68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громади на 2026-2028 роки</w:t>
      </w:r>
      <w:r w:rsidR="003C4F68" w:rsidRPr="003C4F68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3C4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потрібно визначити галузі та напрями</w:t>
      </w:r>
      <w:r w:rsidR="00ED002E">
        <w:rPr>
          <w:rFonts w:ascii="Times New Roman" w:eastAsia="Times New Roman" w:hAnsi="Times New Roman" w:cs="Times New Roman"/>
          <w:sz w:val="28"/>
          <w:szCs w:val="28"/>
        </w:rPr>
        <w:t>, об’єми фінансування, які будуть заплановані для реалізації.</w:t>
      </w:r>
    </w:p>
    <w:p w:rsidR="00167196" w:rsidRPr="00D763C7" w:rsidRDefault="00167196" w:rsidP="001671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2F2" w:rsidRDefault="006C62F2" w:rsidP="006C6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Визначення галузей (секторів), у тому числі основних (пріоритетних) напрямів</w:t>
      </w:r>
      <w:r w:rsidRPr="00AC0062">
        <w:rPr>
          <w:rFonts w:ascii="Times New Roman" w:eastAsia="Times New Roman" w:hAnsi="Times New Roman" w:cs="Times New Roman"/>
          <w:b/>
          <w:sz w:val="28"/>
          <w:szCs w:val="28"/>
        </w:rPr>
        <w:t xml:space="preserve"> публічних інвестицій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о</w:t>
      </w:r>
      <w:r w:rsidRPr="00AC0062">
        <w:rPr>
          <w:rFonts w:ascii="Times New Roman" w:eastAsia="Times New Roman" w:hAnsi="Times New Roman" w:cs="Times New Roman"/>
          <w:b/>
          <w:sz w:val="28"/>
          <w:szCs w:val="28"/>
        </w:rPr>
        <w:t>бсяг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AC0062">
        <w:rPr>
          <w:rFonts w:ascii="Times New Roman" w:eastAsia="Times New Roman" w:hAnsi="Times New Roman" w:cs="Times New Roman"/>
          <w:b/>
          <w:sz w:val="28"/>
          <w:szCs w:val="28"/>
        </w:rPr>
        <w:t xml:space="preserve"> публічних інвестицій на підготовку та реалізацію публічних інвестиційних проектів та програм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C0062">
        <w:rPr>
          <w:rFonts w:ascii="Times New Roman" w:eastAsia="Times New Roman" w:hAnsi="Times New Roman" w:cs="Times New Roman"/>
          <w:b/>
          <w:sz w:val="28"/>
          <w:szCs w:val="28"/>
        </w:rPr>
        <w:t xml:space="preserve">публічних інвестицій з урахуванням середньострокового плану пріоритетних публічних інвестицій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Решетилівської міської територіальної громади на 2026 – </w:t>
      </w:r>
      <w:r w:rsidRPr="00AC0062">
        <w:rPr>
          <w:rFonts w:ascii="Times New Roman" w:eastAsia="Times New Roman" w:hAnsi="Times New Roman" w:cs="Times New Roman"/>
          <w:b/>
          <w:sz w:val="28"/>
          <w:szCs w:val="28"/>
        </w:rPr>
        <w:t>2028 роки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D002E" w:rsidRDefault="00ED002E" w:rsidP="006C6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002E">
        <w:rPr>
          <w:rFonts w:ascii="Times New Roman" w:eastAsia="Times New Roman" w:hAnsi="Times New Roman" w:cs="Times New Roman"/>
          <w:sz w:val="28"/>
          <w:szCs w:val="28"/>
        </w:rPr>
        <w:lastRenderedPageBreak/>
        <w:t>Віктор ОНУФРІЄНКО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повідомив, що було опрацьовано та проаналізовано запити в межах галузей. Якщо брати бюджетний процес і державну програмну політику, то галузь освіти зараз має чітке бачення. Тут є і майбутнє для харчоблоків, і реконструкція та утеплення Ліцею імені І.Л. Олійника, і нові </w:t>
      </w:r>
      <w:r w:rsidR="00292D18">
        <w:rPr>
          <w:rFonts w:ascii="Times New Roman" w:eastAsia="Times New Roman" w:hAnsi="Times New Roman" w:cs="Times New Roman"/>
          <w:sz w:val="28"/>
          <w:szCs w:val="28"/>
        </w:rPr>
        <w:t xml:space="preserve">шкільні </w:t>
      </w:r>
      <w:r>
        <w:rPr>
          <w:rFonts w:ascii="Times New Roman" w:eastAsia="Times New Roman" w:hAnsi="Times New Roman" w:cs="Times New Roman"/>
          <w:sz w:val="28"/>
          <w:szCs w:val="28"/>
        </w:rPr>
        <w:t>автобуси. Ці проєкти (напрями в межах галузі) чітко відслідковуються та будуть і в наступних роках.</w:t>
      </w:r>
    </w:p>
    <w:p w:rsidR="00ED002E" w:rsidRDefault="00ED002E" w:rsidP="006C6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002E" w:rsidRPr="00ED002E" w:rsidRDefault="00ED002E" w:rsidP="006C6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 Присутнім демонструється відповід</w:t>
      </w:r>
      <w:r w:rsidR="00807D36">
        <w:rPr>
          <w:rFonts w:ascii="Times New Roman" w:eastAsia="Times New Roman" w:hAnsi="Times New Roman" w:cs="Times New Roman"/>
          <w:sz w:val="28"/>
          <w:szCs w:val="28"/>
        </w:rPr>
        <w:t>на інформація в табличній формі, члени Інвестиційної ради ознайомлюються із інформацією.</w:t>
      </w:r>
    </w:p>
    <w:p w:rsidR="00ED002E" w:rsidRDefault="00ED002E" w:rsidP="006C6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7D36" w:rsidRDefault="00ED002E" w:rsidP="00292D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002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екрані демонструється відповідна інформація: це галузь «06. Освіта і наука», та три напрями – 1.1., 1.2., 1.3.. Відповідні суми в межах </w:t>
      </w:r>
      <w:r w:rsidR="00807D36">
        <w:rPr>
          <w:rFonts w:ascii="Times New Roman" w:eastAsia="Times New Roman" w:hAnsi="Times New Roman" w:cs="Times New Roman"/>
          <w:sz w:val="28"/>
          <w:szCs w:val="28"/>
        </w:rPr>
        <w:t xml:space="preserve">2026 – 2028 років: </w:t>
      </w:r>
      <w:r w:rsidR="00807D36" w:rsidRPr="00807D36">
        <w:rPr>
          <w:rFonts w:ascii="Times New Roman" w:eastAsia="Times New Roman" w:hAnsi="Times New Roman" w:cs="Times New Roman"/>
          <w:sz w:val="28"/>
          <w:szCs w:val="28"/>
        </w:rPr>
        <w:t>9</w:t>
      </w:r>
      <w:r w:rsidR="00807D3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07D36" w:rsidRPr="00807D36">
        <w:rPr>
          <w:rFonts w:ascii="Times New Roman" w:eastAsia="Times New Roman" w:hAnsi="Times New Roman" w:cs="Times New Roman"/>
          <w:sz w:val="28"/>
          <w:szCs w:val="28"/>
        </w:rPr>
        <w:t>154</w:t>
      </w:r>
      <w:r w:rsidR="00807D3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07D36" w:rsidRPr="00807D36">
        <w:rPr>
          <w:rFonts w:ascii="Times New Roman" w:eastAsia="Times New Roman" w:hAnsi="Times New Roman" w:cs="Times New Roman"/>
          <w:sz w:val="28"/>
          <w:szCs w:val="28"/>
        </w:rPr>
        <w:t>400</w:t>
      </w:r>
      <w:r w:rsidR="00807D36">
        <w:rPr>
          <w:rFonts w:ascii="Times New Roman" w:eastAsia="Times New Roman" w:hAnsi="Times New Roman" w:cs="Times New Roman"/>
          <w:sz w:val="28"/>
          <w:szCs w:val="28"/>
        </w:rPr>
        <w:t xml:space="preserve"> грн., </w:t>
      </w:r>
      <w:r w:rsidR="00807D36" w:rsidRPr="00807D36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07D3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07D36" w:rsidRPr="00807D36">
        <w:rPr>
          <w:rFonts w:ascii="Times New Roman" w:eastAsia="Times New Roman" w:hAnsi="Times New Roman" w:cs="Times New Roman"/>
          <w:sz w:val="28"/>
          <w:szCs w:val="28"/>
        </w:rPr>
        <w:t>500</w:t>
      </w:r>
      <w:r w:rsidR="00807D3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07D36" w:rsidRPr="00807D36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807D36">
        <w:rPr>
          <w:rFonts w:ascii="Times New Roman" w:eastAsia="Times New Roman" w:hAnsi="Times New Roman" w:cs="Times New Roman"/>
          <w:sz w:val="28"/>
          <w:szCs w:val="28"/>
        </w:rPr>
        <w:t xml:space="preserve"> грн. та </w:t>
      </w:r>
      <w:r w:rsidR="00807D36" w:rsidRPr="00807D36">
        <w:rPr>
          <w:rFonts w:ascii="Times New Roman" w:eastAsia="Times New Roman" w:hAnsi="Times New Roman" w:cs="Times New Roman"/>
          <w:sz w:val="28"/>
          <w:szCs w:val="28"/>
        </w:rPr>
        <w:t>12</w:t>
      </w:r>
      <w:r w:rsidR="00807D3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07D36" w:rsidRPr="00807D36">
        <w:rPr>
          <w:rFonts w:ascii="Times New Roman" w:eastAsia="Times New Roman" w:hAnsi="Times New Roman" w:cs="Times New Roman"/>
          <w:sz w:val="28"/>
          <w:szCs w:val="28"/>
        </w:rPr>
        <w:t>500</w:t>
      </w:r>
      <w:r w:rsidR="00807D3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07D36" w:rsidRPr="00807D36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807D36">
        <w:rPr>
          <w:rFonts w:ascii="Times New Roman" w:eastAsia="Times New Roman" w:hAnsi="Times New Roman" w:cs="Times New Roman"/>
          <w:sz w:val="28"/>
          <w:szCs w:val="28"/>
        </w:rPr>
        <w:t xml:space="preserve"> грн.</w:t>
      </w:r>
      <w:r w:rsidR="00545B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7D36" w:rsidRDefault="00807D36" w:rsidP="006C6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Олександр ПОЛНОБРОДСЬКИЙ запитав, чи так і має бути, що в межах напряму відсутня конкретна сума, а є лише агрегована по галузі за рік. На що отримав відповідь, що, дійсно, зараз інформація і буде так виглядати. А вже повноцінний проєкт бюджету буде з чіткими цифрами. Але ж і вони – орієнтовні. Як тільки бачитимемо чітке майбутнє фінансування чи співфінансування з боку обласного, державного бюджетів чи грантів – матимемо точні цифри.</w:t>
      </w:r>
    </w:p>
    <w:p w:rsidR="003C4F68" w:rsidRDefault="00807D36" w:rsidP="003C4F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Віктор ОНУФРІЄНКО запитав, чи є у присутніх запитання як до напрямку, так і до галузі. На що отримав відповідь, що все зрозуміло та відсутні зауваження. Відтак, запропонував проголосувати за </w:t>
      </w:r>
      <w:r w:rsidRPr="003C4F68">
        <w:rPr>
          <w:rFonts w:ascii="Times New Roman" w:eastAsia="Times New Roman" w:hAnsi="Times New Roman" w:cs="Times New Roman"/>
          <w:sz w:val="28"/>
          <w:szCs w:val="28"/>
        </w:rPr>
        <w:t>майбутній Додаток 9</w:t>
      </w:r>
      <w:r w:rsidR="002F0CF3" w:rsidRPr="003C4F68">
        <w:rPr>
          <w:rFonts w:ascii="Times New Roman" w:eastAsia="Times New Roman" w:hAnsi="Times New Roman" w:cs="Times New Roman"/>
          <w:sz w:val="28"/>
          <w:szCs w:val="28"/>
        </w:rPr>
        <w:t xml:space="preserve"> до рішення виконкому </w:t>
      </w:r>
      <w:r w:rsidR="003C4F68" w:rsidRPr="003C4F68">
        <w:rPr>
          <w:rFonts w:ascii="Times New Roman" w:hAnsi="Times New Roman" w:cs="Times New Roman"/>
          <w:sz w:val="28"/>
          <w:szCs w:val="28"/>
          <w:shd w:val="clear" w:color="auto" w:fill="FFFFFF"/>
        </w:rPr>
        <w:t>«Про схвалення прогнозу бюджету</w:t>
      </w:r>
      <w:r w:rsidR="003C4F68" w:rsidRPr="003C4F68">
        <w:rPr>
          <w:rFonts w:ascii="Times New Roman" w:hAnsi="Times New Roman" w:cs="Times New Roman"/>
          <w:sz w:val="28"/>
          <w:szCs w:val="28"/>
        </w:rPr>
        <w:t xml:space="preserve"> Решетилівської</w:t>
      </w:r>
      <w:r w:rsidR="003C4F68" w:rsidRPr="003C4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територіальної</w:t>
      </w:r>
      <w:r w:rsidR="003C4F68" w:rsidRPr="003C4F68">
        <w:rPr>
          <w:rFonts w:ascii="Times New Roman" w:hAnsi="Times New Roman" w:cs="Times New Roman"/>
          <w:sz w:val="28"/>
          <w:szCs w:val="28"/>
        </w:rPr>
        <w:t xml:space="preserve"> </w:t>
      </w:r>
      <w:r w:rsidR="003C4F68" w:rsidRPr="003C4F68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громади на 2026-2028 роки»</w:t>
      </w:r>
      <w:r w:rsidR="003C4F68" w:rsidRPr="003C4F6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C62F2" w:rsidRPr="006C62F2" w:rsidRDefault="006C62F2" w:rsidP="002F0C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62F2" w:rsidRDefault="006C62F2" w:rsidP="006C6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2F2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>
        <w:rPr>
          <w:rFonts w:ascii="Times New Roman" w:eastAsia="Times New Roman" w:hAnsi="Times New Roman" w:cs="Times New Roman"/>
          <w:sz w:val="28"/>
          <w:szCs w:val="28"/>
        </w:rPr>
        <w:t>Присутні члени Інвестиційної ради голосують з</w:t>
      </w:r>
      <w:r w:rsidRPr="006C62F2">
        <w:rPr>
          <w:rFonts w:ascii="Times New Roman" w:eastAsia="Times New Roman" w:hAnsi="Times New Roman" w:cs="Times New Roman"/>
          <w:sz w:val="28"/>
          <w:szCs w:val="28"/>
        </w:rPr>
        <w:t>а схвалення галузей (секторів), у тому числі основних (пріоритетних) напрямів публічних інвестицій, обсягу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Решетилівської міської територіальної громади на 2026 – 2028 роки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</w:p>
    <w:p w:rsidR="006C62F2" w:rsidRPr="00167196" w:rsidRDefault="006C62F2" w:rsidP="006C6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7196">
        <w:rPr>
          <w:rFonts w:ascii="Times New Roman" w:eastAsia="Times New Roman" w:hAnsi="Times New Roman" w:cs="Times New Roman"/>
          <w:b/>
          <w:sz w:val="28"/>
          <w:szCs w:val="28"/>
        </w:rPr>
        <w:t>проголосували одноголосно – 7 «ЗА».</w:t>
      </w:r>
    </w:p>
    <w:p w:rsidR="002F0CF3" w:rsidRDefault="002F0CF3" w:rsidP="006C62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72FE" w:rsidRDefault="004472FE" w:rsidP="004472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2FE">
        <w:rPr>
          <w:rFonts w:ascii="Times New Roman" w:hAnsi="Times New Roman" w:cs="Times New Roman"/>
          <w:sz w:val="28"/>
          <w:szCs w:val="28"/>
        </w:rPr>
        <w:t>Віктор ОНУФРІЄНКО запропонував проєкт</w:t>
      </w:r>
      <w:r>
        <w:rPr>
          <w:rFonts w:ascii="Times New Roman" w:hAnsi="Times New Roman" w:cs="Times New Roman"/>
          <w:sz w:val="28"/>
          <w:szCs w:val="28"/>
        </w:rPr>
        <w:t xml:space="preserve"> громади із системи </w:t>
      </w:r>
      <w:r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4472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72FE">
        <w:rPr>
          <w:rFonts w:ascii="Times New Roman" w:hAnsi="Times New Roman" w:cs="Times New Roman"/>
          <w:sz w:val="28"/>
          <w:szCs w:val="28"/>
        </w:rPr>
        <w:t>„Реконструкція</w:t>
      </w:r>
      <w:proofErr w:type="spellEnd"/>
      <w:r w:rsidRPr="004472FE">
        <w:rPr>
          <w:rFonts w:ascii="Times New Roman" w:hAnsi="Times New Roman" w:cs="Times New Roman"/>
          <w:sz w:val="28"/>
          <w:szCs w:val="28"/>
        </w:rPr>
        <w:t xml:space="preserve"> та проведення заходів з енергозбереження Опорного закладу «Решетилівський ліцей імені І.Л. Олійника Решетилівської міської ради» по вул. Покровська, 37 м. Решетилівка Полтавської області”</w:t>
      </w:r>
      <w:r>
        <w:rPr>
          <w:rFonts w:ascii="Times New Roman" w:hAnsi="Times New Roman" w:cs="Times New Roman"/>
          <w:sz w:val="28"/>
          <w:szCs w:val="28"/>
        </w:rPr>
        <w:t xml:space="preserve"> включити в </w:t>
      </w:r>
      <w:r w:rsidRPr="003C4F68">
        <w:rPr>
          <w:rFonts w:ascii="Times New Roman" w:hAnsi="Times New Roman" w:cs="Times New Roman"/>
          <w:sz w:val="28"/>
          <w:szCs w:val="28"/>
        </w:rPr>
        <w:t xml:space="preserve">Додаток 2 </w:t>
      </w:r>
      <w:r w:rsidRPr="003C4F68">
        <w:rPr>
          <w:rFonts w:ascii="Times New Roman" w:eastAsia="Times New Roman" w:hAnsi="Times New Roman" w:cs="Times New Roman"/>
          <w:sz w:val="28"/>
          <w:szCs w:val="28"/>
        </w:rPr>
        <w:t xml:space="preserve">до рішення виконкому </w:t>
      </w:r>
      <w:r w:rsidR="003C4F68" w:rsidRPr="003C4F68">
        <w:rPr>
          <w:rFonts w:ascii="Times New Roman" w:hAnsi="Times New Roman" w:cs="Times New Roman"/>
          <w:sz w:val="28"/>
          <w:szCs w:val="28"/>
          <w:shd w:val="clear" w:color="auto" w:fill="FFFFFF"/>
        </w:rPr>
        <w:t>«Про схвалення прогнозу бюджету</w:t>
      </w:r>
      <w:r w:rsidR="003C4F68" w:rsidRPr="003C4F68">
        <w:rPr>
          <w:rFonts w:ascii="Times New Roman" w:hAnsi="Times New Roman" w:cs="Times New Roman"/>
          <w:sz w:val="28"/>
          <w:szCs w:val="28"/>
        </w:rPr>
        <w:t xml:space="preserve"> Решетилівської</w:t>
      </w:r>
      <w:r w:rsidR="003C4F68" w:rsidRPr="003C4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територіальної</w:t>
      </w:r>
      <w:r w:rsidR="003C4F68" w:rsidRPr="003C4F68">
        <w:rPr>
          <w:rFonts w:ascii="Times New Roman" w:hAnsi="Times New Roman" w:cs="Times New Roman"/>
          <w:sz w:val="28"/>
          <w:szCs w:val="28"/>
        </w:rPr>
        <w:t xml:space="preserve"> </w:t>
      </w:r>
      <w:r w:rsidR="003C4F68" w:rsidRPr="003C4F68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громади на 2026-2028 роки»</w:t>
      </w:r>
      <w:r w:rsidR="003C4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 як перспективний та такий, що може бути реалізований за наявності зовнішнього співфінансування.</w:t>
      </w:r>
    </w:p>
    <w:p w:rsidR="004472FE" w:rsidRDefault="004472FE" w:rsidP="004472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72FE" w:rsidRDefault="004472FE" w:rsidP="004472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2F2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Присутні члени </w:t>
      </w:r>
      <w:r w:rsidR="00167196">
        <w:rPr>
          <w:rFonts w:ascii="Times New Roman" w:eastAsia="Times New Roman" w:hAnsi="Times New Roman" w:cs="Times New Roman"/>
          <w:sz w:val="28"/>
          <w:szCs w:val="28"/>
        </w:rPr>
        <w:t>Ради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голосують з</w:t>
      </w:r>
      <w:r w:rsidRPr="006C62F2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дане включення проєкту – </w:t>
      </w:r>
    </w:p>
    <w:p w:rsidR="004472FE" w:rsidRPr="00167196" w:rsidRDefault="004472FE" w:rsidP="004472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7196">
        <w:rPr>
          <w:rFonts w:ascii="Times New Roman" w:eastAsia="Times New Roman" w:hAnsi="Times New Roman" w:cs="Times New Roman"/>
          <w:b/>
          <w:sz w:val="28"/>
          <w:szCs w:val="28"/>
        </w:rPr>
        <w:t>проголосували одноголосно – 7 «ЗА».</w:t>
      </w:r>
    </w:p>
    <w:p w:rsidR="002F7836" w:rsidRPr="009758A0" w:rsidRDefault="002F7836" w:rsidP="002F7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7836" w:rsidRDefault="002F7836" w:rsidP="006A55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481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="006C62F2" w:rsidRPr="00AC0062">
        <w:rPr>
          <w:rFonts w:ascii="Times New Roman" w:eastAsia="Times New Roman" w:hAnsi="Times New Roman" w:cs="Times New Roman"/>
          <w:b/>
          <w:sz w:val="28"/>
          <w:szCs w:val="28"/>
        </w:rPr>
        <w:t>Різне, виступи.</w:t>
      </w:r>
    </w:p>
    <w:p w:rsidR="004472FE" w:rsidRPr="00462AE1" w:rsidRDefault="004472FE" w:rsidP="004472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Юрій НІКОЛАЄНКО запитав, </w:t>
      </w:r>
      <w:r w:rsidR="006A55AC">
        <w:rPr>
          <w:rFonts w:ascii="Times New Roman" w:eastAsia="Times New Roman" w:hAnsi="Times New Roman" w:cs="Times New Roman"/>
          <w:sz w:val="28"/>
          <w:szCs w:val="28"/>
        </w:rPr>
        <w:t>яким чином можна додати інші проєкти чи галузі, зокрема – містобудування чи доступність</w:t>
      </w:r>
      <w:r w:rsidR="00167196">
        <w:rPr>
          <w:rFonts w:ascii="Times New Roman" w:eastAsia="Times New Roman" w:hAnsi="Times New Roman" w:cs="Times New Roman"/>
          <w:sz w:val="28"/>
          <w:szCs w:val="28"/>
        </w:rPr>
        <w:t xml:space="preserve"> (безбар’єрність)</w:t>
      </w:r>
      <w:r w:rsidR="006A55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62AE1">
        <w:rPr>
          <w:rFonts w:ascii="Times New Roman" w:eastAsia="Times New Roman" w:hAnsi="Times New Roman" w:cs="Times New Roman"/>
          <w:sz w:val="28"/>
          <w:szCs w:val="28"/>
        </w:rPr>
        <w:t xml:space="preserve">Ростислав ГРИБ запитав, чи можуть бути включені проєкти щодо житлово-комунального господарства. </w:t>
      </w:r>
      <w:r w:rsidR="006A55A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62AE1">
        <w:rPr>
          <w:rFonts w:ascii="Times New Roman" w:eastAsia="Times New Roman" w:hAnsi="Times New Roman" w:cs="Times New Roman"/>
          <w:sz w:val="28"/>
          <w:szCs w:val="28"/>
        </w:rPr>
        <w:t>а що отрим</w:t>
      </w:r>
      <w:r w:rsidR="0016719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62AE1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6A55AC">
        <w:rPr>
          <w:rFonts w:ascii="Times New Roman" w:eastAsia="Times New Roman" w:hAnsi="Times New Roman" w:cs="Times New Roman"/>
          <w:sz w:val="28"/>
          <w:szCs w:val="28"/>
        </w:rPr>
        <w:t xml:space="preserve"> відповідь Андрія РОМАНОВА, що</w:t>
      </w:r>
      <w:r w:rsidR="00167196">
        <w:rPr>
          <w:rFonts w:ascii="Times New Roman" w:eastAsia="Times New Roman" w:hAnsi="Times New Roman" w:cs="Times New Roman"/>
          <w:sz w:val="28"/>
          <w:szCs w:val="28"/>
        </w:rPr>
        <w:t>,</w:t>
      </w:r>
      <w:r w:rsidR="006A55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4DD0">
        <w:rPr>
          <w:rFonts w:ascii="Times New Roman" w:eastAsia="Times New Roman" w:hAnsi="Times New Roman" w:cs="Times New Roman"/>
          <w:sz w:val="28"/>
          <w:szCs w:val="28"/>
        </w:rPr>
        <w:t>якщо проєкт буде реалізовуватися за кошти виключно нашого місцевого бюджету,</w:t>
      </w:r>
      <w:r w:rsidR="00462AE1">
        <w:rPr>
          <w:rFonts w:ascii="Times New Roman" w:eastAsia="Times New Roman" w:hAnsi="Times New Roman" w:cs="Times New Roman"/>
          <w:sz w:val="28"/>
          <w:szCs w:val="28"/>
        </w:rPr>
        <w:t xml:space="preserve"> то його можна і не включати по такій процедурі, як зараз. А от якщо потребуватиме державних коштів – то алгоритм буде аналогічний – через Інвестиційну раду. Потрібно відслідковувати Державний бюджет та державні програми, обласні. Коли буде видно фінансування на конкурсній основі чи субвенцію, то громад-реципієнтів заставлять привести свої документи у відповідність та прийняти відповідні рішення. Дане засідання – перше, і тут треба зрозуміти логіку такого процесу, практично навчитися. Так, до кінця року буде ще не одне засідання. Якщо дійде до проєкту на кшталт «Маршруту ветерана» в Опішні, який, якщо вірити ЗМІ, вартує 147 млн.грн., то він повинен мати і ПКД, і бути занесеним в </w:t>
      </w:r>
      <w:r w:rsidR="00462AE1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="00462AE1">
        <w:rPr>
          <w:rFonts w:ascii="Times New Roman" w:hAnsi="Times New Roman" w:cs="Times New Roman"/>
          <w:sz w:val="28"/>
          <w:szCs w:val="28"/>
        </w:rPr>
        <w:t xml:space="preserve">, і чітко просліджуватися по місцевим програмам та Стратегії громади. Стосовно техніки для КП, то </w:t>
      </w:r>
      <w:r w:rsidR="00167196">
        <w:rPr>
          <w:rFonts w:ascii="Times New Roman" w:hAnsi="Times New Roman" w:cs="Times New Roman"/>
          <w:sz w:val="28"/>
          <w:szCs w:val="28"/>
        </w:rPr>
        <w:t>аналогічна ситуація, бо є капітальні видатки.</w:t>
      </w:r>
    </w:p>
    <w:p w:rsidR="004472FE" w:rsidRPr="00B75481" w:rsidRDefault="004472FE" w:rsidP="001671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7836" w:rsidRPr="00292D18" w:rsidRDefault="006C62F2" w:rsidP="00292D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C62F2">
        <w:rPr>
          <w:rFonts w:ascii="Times New Roman" w:eastAsia="Times New Roman" w:hAnsi="Times New Roman" w:cs="Times New Roman"/>
          <w:sz w:val="28"/>
          <w:szCs w:val="28"/>
        </w:rPr>
        <w:t xml:space="preserve">Присутні підвели підсумки першого засідання Інвестиційної ради </w:t>
      </w:r>
      <w:r w:rsidRPr="006C62F2">
        <w:rPr>
          <w:rFonts w:ascii="Times New Roman" w:eastAsia="Times New Roman" w:hAnsi="Times New Roman" w:cs="Times New Roman"/>
          <w:bCs/>
          <w:sz w:val="28"/>
          <w:szCs w:val="28"/>
        </w:rPr>
        <w:t>Решетилівської міської територіальної громади</w:t>
      </w:r>
      <w:r w:rsidR="00292D1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2F7836" w:rsidRPr="00B94D8A">
        <w:rPr>
          <w:rFonts w:ascii="Times New Roman" w:eastAsia="Times New Roman" w:hAnsi="Times New Roman" w:cs="Times New Roman"/>
          <w:sz w:val="28"/>
          <w:szCs w:val="28"/>
        </w:rPr>
        <w:t xml:space="preserve">За результатами розгляду питань порядку денного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Інвестиційна рада </w:t>
      </w:r>
      <w:r w:rsidR="002F7836" w:rsidRPr="00B94D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7836" w:rsidRPr="00B94D8A" w:rsidRDefault="002F7836" w:rsidP="002F78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7836" w:rsidRPr="006501FD" w:rsidRDefault="002F7836" w:rsidP="002F78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4D8A">
        <w:rPr>
          <w:rFonts w:ascii="Times New Roman" w:eastAsia="Times New Roman" w:hAnsi="Times New Roman" w:cs="Times New Roman"/>
          <w:b/>
          <w:sz w:val="28"/>
          <w:szCs w:val="28"/>
        </w:rPr>
        <w:t>ВИРІШИЛА:</w:t>
      </w:r>
    </w:p>
    <w:p w:rsidR="002F7836" w:rsidRPr="00292D18" w:rsidRDefault="002F7836" w:rsidP="002F783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Схвалити</w:t>
      </w:r>
      <w:r w:rsidR="007A5D6F">
        <w:rPr>
          <w:rFonts w:ascii="Times New Roman" w:eastAsia="Times New Roman" w:hAnsi="Times New Roman" w:cs="Times New Roman"/>
          <w:sz w:val="28"/>
          <w:szCs w:val="28"/>
        </w:rPr>
        <w:t xml:space="preserve"> три напрями в межах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D6F" w:rsidRPr="006C62F2">
        <w:rPr>
          <w:rFonts w:ascii="Times New Roman" w:eastAsia="Times New Roman" w:hAnsi="Times New Roman" w:cs="Times New Roman"/>
          <w:sz w:val="28"/>
          <w:szCs w:val="28"/>
        </w:rPr>
        <w:t xml:space="preserve">галузей (секторів), у тому числі основних (пріоритетних) напрямів публічних інвестицій, обсягу публічних інвестицій на підготовку та реалізацію публічних інвестиційних проектів та програм публічних інвестицій з урахуванням середньострокового </w:t>
      </w:r>
      <w:r w:rsidR="007A5D6F" w:rsidRPr="00292D18">
        <w:rPr>
          <w:rFonts w:ascii="Times New Roman" w:eastAsia="Times New Roman" w:hAnsi="Times New Roman" w:cs="Times New Roman"/>
          <w:sz w:val="28"/>
          <w:szCs w:val="28"/>
        </w:rPr>
        <w:t>плану пріоритетних публічних інвестицій Решетилівської міської територіальної громади на 2026 – 2028 роки, що додається.</w:t>
      </w:r>
    </w:p>
    <w:p w:rsidR="00292D18" w:rsidRPr="00292D18" w:rsidRDefault="00292D18" w:rsidP="002F783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2D18">
        <w:rPr>
          <w:rFonts w:ascii="Times New Roman" w:eastAsia="Times New Roman" w:hAnsi="Times New Roman" w:cs="Times New Roman"/>
          <w:sz w:val="28"/>
          <w:szCs w:val="28"/>
        </w:rPr>
        <w:t xml:space="preserve">Проєкт </w:t>
      </w:r>
      <w:proofErr w:type="spellStart"/>
      <w:r w:rsidRPr="00292D18">
        <w:rPr>
          <w:rFonts w:ascii="Times New Roman" w:hAnsi="Times New Roman" w:cs="Times New Roman"/>
          <w:sz w:val="28"/>
          <w:szCs w:val="28"/>
        </w:rPr>
        <w:t>„Реконструкція</w:t>
      </w:r>
      <w:proofErr w:type="spellEnd"/>
      <w:r w:rsidRPr="00292D18">
        <w:rPr>
          <w:rFonts w:ascii="Times New Roman" w:hAnsi="Times New Roman" w:cs="Times New Roman"/>
          <w:sz w:val="28"/>
          <w:szCs w:val="28"/>
        </w:rPr>
        <w:t xml:space="preserve"> та проведення заходів з енергозбереження Опорного закладу «Решетилівський ліцей імені І.Л. Олійника Решетилівської міської ради» по вул. Покровська, 37 м. Решетилівка Полтавської області” включити в Додаток 2 </w:t>
      </w:r>
      <w:r w:rsidRPr="00292D18">
        <w:rPr>
          <w:rFonts w:ascii="Times New Roman" w:eastAsia="Times New Roman" w:hAnsi="Times New Roman" w:cs="Times New Roman"/>
          <w:sz w:val="28"/>
          <w:szCs w:val="28"/>
        </w:rPr>
        <w:t xml:space="preserve">до рішення виконкому </w:t>
      </w:r>
      <w:r w:rsidRPr="00292D18">
        <w:rPr>
          <w:rFonts w:ascii="Times New Roman" w:hAnsi="Times New Roman" w:cs="Times New Roman"/>
          <w:sz w:val="28"/>
          <w:szCs w:val="28"/>
          <w:shd w:val="clear" w:color="auto" w:fill="FFFFFF"/>
        </w:rPr>
        <w:t>«Про схвалення прогнозу бюджету</w:t>
      </w:r>
      <w:r w:rsidRPr="00292D18">
        <w:rPr>
          <w:rFonts w:ascii="Times New Roman" w:hAnsi="Times New Roman" w:cs="Times New Roman"/>
          <w:sz w:val="28"/>
          <w:szCs w:val="28"/>
        </w:rPr>
        <w:t xml:space="preserve"> Решетилівської</w:t>
      </w:r>
      <w:r w:rsidRPr="00292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територіальної</w:t>
      </w:r>
      <w:r w:rsidRPr="00292D18">
        <w:rPr>
          <w:rFonts w:ascii="Times New Roman" w:hAnsi="Times New Roman" w:cs="Times New Roman"/>
          <w:sz w:val="28"/>
          <w:szCs w:val="28"/>
        </w:rPr>
        <w:t xml:space="preserve"> </w:t>
      </w:r>
      <w:r w:rsidRPr="00292D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громади на 2026-2028 роки» </w:t>
      </w:r>
      <w:r w:rsidRPr="00292D18">
        <w:rPr>
          <w:rFonts w:ascii="Times New Roman" w:eastAsia="Times New Roman" w:hAnsi="Times New Roman" w:cs="Times New Roman"/>
          <w:sz w:val="28"/>
          <w:szCs w:val="28"/>
        </w:rPr>
        <w:t>– як перспективний та такий, що може бути реалізований за наявності зовнішнього співфінансування</w:t>
      </w:r>
    </w:p>
    <w:p w:rsidR="002F7836" w:rsidRPr="006501FD" w:rsidRDefault="002F7836" w:rsidP="002F78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07AA" w:rsidRPr="00755280" w:rsidRDefault="00A407AA" w:rsidP="00A4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280">
        <w:rPr>
          <w:rFonts w:ascii="Times New Roman" w:hAnsi="Times New Roman" w:cs="Times New Roman"/>
          <w:sz w:val="28"/>
          <w:szCs w:val="28"/>
        </w:rPr>
        <w:t xml:space="preserve">Начальник фінансового управління </w:t>
      </w:r>
    </w:p>
    <w:p w:rsidR="00A407AA" w:rsidRPr="00755280" w:rsidRDefault="00A407AA" w:rsidP="00A4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280">
        <w:rPr>
          <w:rFonts w:ascii="Times New Roman" w:hAnsi="Times New Roman" w:cs="Times New Roman"/>
          <w:sz w:val="28"/>
          <w:szCs w:val="28"/>
        </w:rPr>
        <w:t>Решетилівської міської ради,</w:t>
      </w:r>
    </w:p>
    <w:p w:rsidR="002F7836" w:rsidRPr="00755280" w:rsidRDefault="00A407AA" w:rsidP="00A40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280">
        <w:rPr>
          <w:rFonts w:ascii="Times New Roman" w:hAnsi="Times New Roman" w:cs="Times New Roman"/>
          <w:sz w:val="28"/>
          <w:szCs w:val="28"/>
        </w:rPr>
        <w:t xml:space="preserve">заступник голови Ради                               </w:t>
      </w:r>
      <w:r w:rsidR="00755280">
        <w:rPr>
          <w:rFonts w:ascii="Times New Roman" w:hAnsi="Times New Roman" w:cs="Times New Roman"/>
          <w:sz w:val="28"/>
          <w:szCs w:val="28"/>
        </w:rPr>
        <w:t xml:space="preserve">  </w:t>
      </w:r>
      <w:r w:rsidRPr="0075528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85C31" w:rsidRPr="00755280">
        <w:rPr>
          <w:rFonts w:ascii="Times New Roman" w:hAnsi="Times New Roman" w:cs="Times New Roman"/>
          <w:sz w:val="28"/>
          <w:szCs w:val="28"/>
        </w:rPr>
        <w:t>Віктор ОНУФРІЄНКО</w:t>
      </w:r>
    </w:p>
    <w:p w:rsidR="002F7836" w:rsidRPr="006501FD" w:rsidRDefault="002F7836" w:rsidP="002F78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2D18" w:rsidRDefault="002F7836" w:rsidP="002F7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1FD">
        <w:rPr>
          <w:rFonts w:ascii="Times New Roman" w:eastAsia="Times New Roman" w:hAnsi="Times New Roman" w:cs="Times New Roman"/>
          <w:sz w:val="28"/>
          <w:szCs w:val="28"/>
        </w:rPr>
        <w:t>Протокол вів:</w:t>
      </w:r>
    </w:p>
    <w:p w:rsidR="00755280" w:rsidRDefault="00755280" w:rsidP="002F7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07AA" w:rsidRPr="00755280" w:rsidRDefault="00A407AA" w:rsidP="00A40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5280">
        <w:rPr>
          <w:rFonts w:ascii="Times New Roman" w:eastAsia="Times New Roman" w:hAnsi="Times New Roman" w:cs="Times New Roman"/>
          <w:sz w:val="28"/>
          <w:szCs w:val="28"/>
        </w:rPr>
        <w:t xml:space="preserve">Начальник відділу економічного розвитку, </w:t>
      </w:r>
    </w:p>
    <w:p w:rsidR="00A407AA" w:rsidRPr="00755280" w:rsidRDefault="00A407AA" w:rsidP="00A40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5280">
        <w:rPr>
          <w:rFonts w:ascii="Times New Roman" w:eastAsia="Times New Roman" w:hAnsi="Times New Roman" w:cs="Times New Roman"/>
          <w:sz w:val="28"/>
          <w:szCs w:val="28"/>
        </w:rPr>
        <w:t xml:space="preserve">торгівлі та залучення інвестицій виконавчого </w:t>
      </w:r>
    </w:p>
    <w:p w:rsidR="00A407AA" w:rsidRPr="00755280" w:rsidRDefault="00A407AA" w:rsidP="00A40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5280">
        <w:rPr>
          <w:rFonts w:ascii="Times New Roman" w:eastAsia="Times New Roman" w:hAnsi="Times New Roman" w:cs="Times New Roman"/>
          <w:sz w:val="28"/>
          <w:szCs w:val="28"/>
        </w:rPr>
        <w:t xml:space="preserve">комітету Решетилівської міської ради, </w:t>
      </w:r>
    </w:p>
    <w:p w:rsidR="00A407AA" w:rsidRPr="00755280" w:rsidRDefault="00A407AA" w:rsidP="00A407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5280">
        <w:rPr>
          <w:rFonts w:ascii="Times New Roman" w:eastAsia="Times New Roman" w:hAnsi="Times New Roman" w:cs="Times New Roman"/>
          <w:sz w:val="28"/>
          <w:szCs w:val="28"/>
        </w:rPr>
        <w:t xml:space="preserve">секретар Ради                                             </w:t>
      </w:r>
      <w:r w:rsidRPr="00755280">
        <w:rPr>
          <w:rFonts w:ascii="Times New Roman" w:hAnsi="Times New Roman" w:cs="Times New Roman"/>
          <w:sz w:val="28"/>
          <w:szCs w:val="28"/>
        </w:rPr>
        <w:t xml:space="preserve">                   Андрій РОМАНОВ</w:t>
      </w:r>
    </w:p>
    <w:p w:rsidR="00A407AA" w:rsidRPr="006501FD" w:rsidRDefault="00A407AA" w:rsidP="002F78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407AA" w:rsidRPr="006501FD" w:rsidSect="001671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566" w:bottom="709" w:left="1701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D40" w:rsidRDefault="00DB3D40">
      <w:pPr>
        <w:spacing w:after="0" w:line="240" w:lineRule="auto"/>
      </w:pPr>
      <w:r>
        <w:separator/>
      </w:r>
    </w:p>
  </w:endnote>
  <w:endnote w:type="continuationSeparator" w:id="0">
    <w:p w:rsidR="00DB3D40" w:rsidRDefault="00DB3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2FE" w:rsidRDefault="004472F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9845299"/>
    </w:sdtPr>
    <w:sdtEndPr/>
    <w:sdtContent>
      <w:p w:rsidR="00B94D8A" w:rsidRDefault="002043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405" w:rsidRPr="00244405">
          <w:rPr>
            <w:noProof/>
            <w:lang w:val="ru-RU"/>
          </w:rPr>
          <w:t>1</w:t>
        </w:r>
        <w:r>
          <w:fldChar w:fldCharType="end"/>
        </w:r>
      </w:p>
    </w:sdtContent>
  </w:sdt>
  <w:p w:rsidR="00B94D8A" w:rsidRDefault="00DB3D4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2FE" w:rsidRDefault="004472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D40" w:rsidRDefault="00DB3D40">
      <w:pPr>
        <w:spacing w:after="0" w:line="240" w:lineRule="auto"/>
      </w:pPr>
      <w:r>
        <w:separator/>
      </w:r>
    </w:p>
  </w:footnote>
  <w:footnote w:type="continuationSeparator" w:id="0">
    <w:p w:rsidR="00DB3D40" w:rsidRDefault="00DB3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2FE" w:rsidRDefault="004472F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2FE" w:rsidRDefault="004472F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2FE" w:rsidRDefault="004472F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40F79"/>
    <w:multiLevelType w:val="hybridMultilevel"/>
    <w:tmpl w:val="3E048210"/>
    <w:lvl w:ilvl="0" w:tplc="FF421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51601"/>
    <w:multiLevelType w:val="hybridMultilevel"/>
    <w:tmpl w:val="9662AF1E"/>
    <w:lvl w:ilvl="0" w:tplc="0F14C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F55"/>
    <w:rsid w:val="000044A1"/>
    <w:rsid w:val="000F79BB"/>
    <w:rsid w:val="00167196"/>
    <w:rsid w:val="001C36D0"/>
    <w:rsid w:val="00204356"/>
    <w:rsid w:val="00244405"/>
    <w:rsid w:val="0028022E"/>
    <w:rsid w:val="00292D18"/>
    <w:rsid w:val="002F0CF3"/>
    <w:rsid w:val="002F7836"/>
    <w:rsid w:val="003514E5"/>
    <w:rsid w:val="003867ED"/>
    <w:rsid w:val="003C4F68"/>
    <w:rsid w:val="00437683"/>
    <w:rsid w:val="004472FE"/>
    <w:rsid w:val="004569B2"/>
    <w:rsid w:val="00462AE1"/>
    <w:rsid w:val="00545B4B"/>
    <w:rsid w:val="00652B0E"/>
    <w:rsid w:val="006A55AC"/>
    <w:rsid w:val="006C62F2"/>
    <w:rsid w:val="00755280"/>
    <w:rsid w:val="00783321"/>
    <w:rsid w:val="007A5D6F"/>
    <w:rsid w:val="00807D36"/>
    <w:rsid w:val="00997F7B"/>
    <w:rsid w:val="009F7A5A"/>
    <w:rsid w:val="00A407AA"/>
    <w:rsid w:val="00A75F55"/>
    <w:rsid w:val="00AC0062"/>
    <w:rsid w:val="00C16287"/>
    <w:rsid w:val="00C85C31"/>
    <w:rsid w:val="00C87E69"/>
    <w:rsid w:val="00DB077F"/>
    <w:rsid w:val="00DB3D40"/>
    <w:rsid w:val="00E64DD0"/>
    <w:rsid w:val="00E927D8"/>
    <w:rsid w:val="00ED002E"/>
    <w:rsid w:val="00F3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836"/>
    <w:rPr>
      <w:rFonts w:eastAsiaTheme="minorEastAsia"/>
      <w:lang w:val="uk-UA" w:eastAsia="uk-UA"/>
    </w:rPr>
  </w:style>
  <w:style w:type="paragraph" w:styleId="1">
    <w:name w:val="heading 1"/>
    <w:basedOn w:val="a"/>
    <w:link w:val="10"/>
    <w:uiPriority w:val="9"/>
    <w:qFormat/>
    <w:rsid w:val="0044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7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2F7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F7836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2F7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7836"/>
    <w:rPr>
      <w:rFonts w:eastAsiaTheme="minorEastAsia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2F7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7836"/>
    <w:rPr>
      <w:rFonts w:ascii="Tahoma" w:eastAsiaTheme="minorEastAsia" w:hAnsi="Tahoma" w:cs="Tahoma"/>
      <w:sz w:val="16"/>
      <w:szCs w:val="16"/>
      <w:lang w:val="uk-UA" w:eastAsia="uk-UA"/>
    </w:rPr>
  </w:style>
  <w:style w:type="paragraph" w:customStyle="1" w:styleId="Standard">
    <w:name w:val="Standard"/>
    <w:rsid w:val="00C85C31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4472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44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72FE"/>
    <w:rPr>
      <w:rFonts w:eastAsiaTheme="minorEastAsia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836"/>
    <w:rPr>
      <w:rFonts w:eastAsiaTheme="minorEastAsia"/>
      <w:lang w:val="uk-UA" w:eastAsia="uk-UA"/>
    </w:rPr>
  </w:style>
  <w:style w:type="paragraph" w:styleId="1">
    <w:name w:val="heading 1"/>
    <w:basedOn w:val="a"/>
    <w:link w:val="10"/>
    <w:uiPriority w:val="9"/>
    <w:qFormat/>
    <w:rsid w:val="0044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7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2F7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F7836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2F7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7836"/>
    <w:rPr>
      <w:rFonts w:eastAsiaTheme="minorEastAsia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2F7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7836"/>
    <w:rPr>
      <w:rFonts w:ascii="Tahoma" w:eastAsiaTheme="minorEastAsia" w:hAnsi="Tahoma" w:cs="Tahoma"/>
      <w:sz w:val="16"/>
      <w:szCs w:val="16"/>
      <w:lang w:val="uk-UA" w:eastAsia="uk-UA"/>
    </w:rPr>
  </w:style>
  <w:style w:type="paragraph" w:customStyle="1" w:styleId="Standard">
    <w:name w:val="Standard"/>
    <w:rsid w:val="00C85C31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4472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44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72FE"/>
    <w:rPr>
      <w:rFonts w:eastAsiaTheme="minorEastAsia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2025-08-27T05:37:00Z</cp:lastPrinted>
  <dcterms:created xsi:type="dcterms:W3CDTF">2025-08-26T10:46:00Z</dcterms:created>
  <dcterms:modified xsi:type="dcterms:W3CDTF">2025-08-27T05:41:00Z</dcterms:modified>
</cp:coreProperties>
</file>